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CEF21" w14:textId="44211048" w:rsidR="007E5B50" w:rsidRPr="00F27990" w:rsidRDefault="007E5B50" w:rsidP="007E5B50">
      <w:pPr>
        <w:jc w:val="center"/>
        <w:rPr>
          <w:rFonts w:ascii="Times New Roman" w:hAnsi="Times New Roman"/>
          <w:bCs/>
          <w:sz w:val="20"/>
          <w:szCs w:val="20"/>
        </w:rPr>
      </w:pPr>
      <w:r w:rsidRPr="00F27990">
        <w:rPr>
          <w:rFonts w:ascii="Times New Roman" w:hAnsi="Times New Roman"/>
          <w:bCs/>
          <w:sz w:val="20"/>
          <w:szCs w:val="20"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2020"/>
        <w:gridCol w:w="1237"/>
      </w:tblGrid>
      <w:tr w:rsidR="007E5B50" w:rsidRPr="00F27990" w14:paraId="3B1CEF23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22" w14:textId="0D6BBDBF" w:rsidR="007E5B50" w:rsidRPr="008D4D6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F27990"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4D60" w:rsidRPr="008D4D60">
              <w:rPr>
                <w:rFonts w:ascii="Times New Roman" w:hAnsi="Times New Roman"/>
                <w:sz w:val="20"/>
                <w:szCs w:val="20"/>
                <w:lang w:val="sr-Cyrl-RS"/>
              </w:rPr>
              <w:t>Културологија</w:t>
            </w:r>
          </w:p>
        </w:tc>
      </w:tr>
      <w:tr w:rsidR="007E5B50" w:rsidRPr="00F27990" w14:paraId="3B1CEF25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24" w14:textId="77BDF740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27990" w:rsidRPr="00F279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Философија културе</w:t>
            </w:r>
          </w:p>
        </w:tc>
      </w:tr>
      <w:tr w:rsidR="007E5B50" w:rsidRPr="00F27990" w14:paraId="3B1CEF27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26" w14:textId="463BAB53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27990"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381A" w:rsidRPr="00F7381A">
              <w:rPr>
                <w:rFonts w:ascii="Times New Roman" w:hAnsi="Times New Roman"/>
                <w:sz w:val="20"/>
                <w:szCs w:val="20"/>
                <w:lang w:val="sr-Cyrl-CS"/>
              </w:rPr>
              <w:t>проф. др</w:t>
            </w:r>
            <w:r w:rsidR="00F738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27990" w:rsidRPr="00F279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Часлав Копривица, </w:t>
            </w:r>
            <w:r w:rsidR="00F738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проф. др </w:t>
            </w:r>
            <w:r w:rsidR="00F27990" w:rsidRPr="00F279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Петар Јевремовић</w:t>
            </w:r>
          </w:p>
        </w:tc>
      </w:tr>
      <w:tr w:rsidR="007E5B50" w:rsidRPr="00F27990" w14:paraId="3B1CEF29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28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27990"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27990" w:rsidRPr="00F279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7E5B50" w:rsidRPr="00F27990" w14:paraId="3B1CEF2B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2A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27990"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27990" w:rsidRPr="00F279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F27990" w14:paraId="3B1CEF2D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2C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27990"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27990" w:rsidRPr="00F279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</w:t>
            </w:r>
          </w:p>
        </w:tc>
      </w:tr>
      <w:tr w:rsidR="007E5B50" w:rsidRPr="00F27990" w14:paraId="3B1CEF31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2E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F27990"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3B1CEF2F" w14:textId="77777777" w:rsidR="00F27990" w:rsidRPr="00F27990" w:rsidRDefault="00F27990" w:rsidP="00F2799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са позадином, проблемима и токовима философије културе </w:t>
            </w:r>
            <w:r w:rsidRPr="00F2799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XIX </w:t>
            </w:r>
            <w:r w:rsidRPr="00F279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</w:t>
            </w:r>
            <w:r w:rsidRPr="00F2799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XX </w:t>
            </w:r>
            <w:r w:rsidRPr="00F279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столећа.</w:t>
            </w:r>
          </w:p>
          <w:p w14:paraId="3B1CEF30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E5B50" w:rsidRPr="00F27990" w14:paraId="3B1CEF35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32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F27990"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3B1CEF33" w14:textId="77777777" w:rsidR="00F27990" w:rsidRPr="00F27990" w:rsidRDefault="00F27990" w:rsidP="00F2799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Оријентација у традицији философске рефлексије о култури као претпоставка за сналажење у савременој теоријској мисли о култури.</w:t>
            </w:r>
          </w:p>
          <w:p w14:paraId="3B1CEF34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E5B50" w:rsidRPr="00F27990" w14:paraId="3B1CEF3B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36" w14:textId="77777777" w:rsidR="007E5B50" w:rsidRPr="00F27990" w:rsidRDefault="00F2799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Садржина</w:t>
            </w:r>
            <w:r w:rsidR="007E5B50"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предмета</w:t>
            </w: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3B1CEF37" w14:textId="77777777" w:rsidR="00F27990" w:rsidRPr="00F27990" w:rsidRDefault="00F27990" w:rsidP="00F27990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B1CEF38" w14:textId="77777777" w:rsidR="00F27990" w:rsidRPr="00F27990" w:rsidRDefault="00F27990" w:rsidP="00F27990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Предавања о најрелевантнијим философима културе (</w:t>
            </w:r>
            <w:r w:rsidRPr="00F27990">
              <w:rPr>
                <w:rFonts w:ascii="Times New Roman" w:hAnsi="Times New Roman"/>
                <w:sz w:val="20"/>
                <w:szCs w:val="20"/>
                <w:lang w:val="sr-Cyrl-CS"/>
              </w:rPr>
              <w:t>Фридрих Ниче, Георг Зимел, Ернст Касирер, Хосе Ортега и Гасет, Теодор Адорно, Макс Хоркхајмер, Херберт Маркузе, Арнолд Гелен, Николај Бердјајев. Мартин Хајдегер, Едмунд Хусерл, Јан Паточка</w:t>
            </w:r>
            <w:r w:rsidRPr="00F2799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</w:t>
            </w:r>
          </w:p>
          <w:p w14:paraId="3B1CEF39" w14:textId="77777777" w:rsidR="00F27990" w:rsidRPr="00F27990" w:rsidRDefault="00F27990" w:rsidP="00F27990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F279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F27990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F27990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</w:t>
            </w:r>
          </w:p>
          <w:p w14:paraId="3B1CEF3A" w14:textId="77777777" w:rsidR="007E5B50" w:rsidRPr="00F27990" w:rsidRDefault="00F27990" w:rsidP="00F27990">
            <w:pP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Расправа о прочитаним оригиналним радовима философā културе.</w:t>
            </w:r>
          </w:p>
        </w:tc>
      </w:tr>
      <w:tr w:rsidR="007E5B50" w:rsidRPr="00F27990" w14:paraId="3B1CEF3F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3C" w14:textId="77777777" w:rsidR="007E5B50" w:rsidRPr="00F27990" w:rsidRDefault="00F2799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Литература:</w:t>
            </w:r>
          </w:p>
          <w:p w14:paraId="3B1CEF3D" w14:textId="77777777" w:rsidR="00F27990" w:rsidRPr="00F27990" w:rsidRDefault="00F27990" w:rsidP="00F27990">
            <w:pPr>
              <w:pStyle w:val="ListParagraph"/>
              <w:numPr>
                <w:ilvl w:val="0"/>
                <w:numId w:val="1"/>
              </w:numPr>
              <w:rPr>
                <w:bCs/>
                <w:lang w:val="sr-Cyrl-CS"/>
              </w:rPr>
            </w:pPr>
            <w:r w:rsidRPr="00F27990">
              <w:rPr>
                <w:bCs/>
                <w:lang w:val="sr-Cyrl-CS"/>
              </w:rPr>
              <w:t>Збирка делова из оригиналних текстова философā културе</w:t>
            </w:r>
          </w:p>
          <w:p w14:paraId="3B1CEF3E" w14:textId="77777777" w:rsidR="007E5B50" w:rsidRPr="00F27990" w:rsidRDefault="00F27990" w:rsidP="00F27990">
            <w:pPr>
              <w:pStyle w:val="ListParagraph"/>
              <w:numPr>
                <w:ilvl w:val="0"/>
                <w:numId w:val="1"/>
              </w:numPr>
              <w:rPr>
                <w:bCs/>
                <w:lang w:val="sr-Cyrl-CS"/>
              </w:rPr>
            </w:pPr>
            <w:r w:rsidRPr="00F27990">
              <w:rPr>
                <w:bCs/>
                <w:lang w:val="sr-Cyrl-CS"/>
              </w:rPr>
              <w:t xml:space="preserve">Ален Тафра, </w:t>
            </w:r>
            <w:r w:rsidRPr="00F27990">
              <w:rPr>
                <w:bCs/>
                <w:i/>
                <w:lang w:val="sr-Cyrl-CS"/>
              </w:rPr>
              <w:t>Културни песимизам у традицији филозофије повијести</w:t>
            </w:r>
            <w:r w:rsidRPr="00F27990">
              <w:rPr>
                <w:bCs/>
                <w:lang w:val="sr-Cyrl-CS"/>
              </w:rPr>
              <w:t>, Загреб, 2008, стр. 328.</w:t>
            </w:r>
          </w:p>
        </w:tc>
      </w:tr>
      <w:tr w:rsidR="007E5B50" w:rsidRPr="00F27990" w14:paraId="3B1CEF43" w14:textId="77777777" w:rsidTr="008D4D60">
        <w:trPr>
          <w:trHeight w:val="227"/>
          <w:jc w:val="center"/>
        </w:trPr>
        <w:tc>
          <w:tcPr>
            <w:tcW w:w="3111" w:type="dxa"/>
            <w:vAlign w:val="center"/>
          </w:tcPr>
          <w:p w14:paraId="3B1CEF40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2799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14:paraId="3B1CEF41" w14:textId="33226D57" w:rsidR="007E5B50" w:rsidRPr="008D4D6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F738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738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7381A" w:rsidRPr="00F738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57" w:type="dxa"/>
            <w:gridSpan w:val="2"/>
            <w:vAlign w:val="center"/>
          </w:tcPr>
          <w:p w14:paraId="3B1CEF42" w14:textId="193740CF" w:rsidR="007E5B50" w:rsidRPr="008D4D6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F738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738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7381A" w:rsidRPr="00F738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15+15 (СИР)</w:t>
            </w:r>
          </w:p>
        </w:tc>
      </w:tr>
      <w:tr w:rsidR="007E5B50" w:rsidRPr="00F27990" w14:paraId="3B1CEF46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44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B1CEF45" w14:textId="77777777" w:rsidR="007E5B50" w:rsidRPr="00F27990" w:rsidRDefault="00F27990" w:rsidP="00F27990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семинарске вежбе.</w:t>
            </w:r>
          </w:p>
        </w:tc>
      </w:tr>
      <w:tr w:rsidR="007E5B50" w:rsidRPr="00F27990" w14:paraId="3B1CEF48" w14:textId="77777777" w:rsidTr="008D4D60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1CEF47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F27990" w14:paraId="3B1CEF4E" w14:textId="77777777" w:rsidTr="008D4D60">
        <w:trPr>
          <w:trHeight w:val="227"/>
          <w:jc w:val="center"/>
        </w:trPr>
        <w:tc>
          <w:tcPr>
            <w:tcW w:w="3111" w:type="dxa"/>
            <w:vAlign w:val="center"/>
          </w:tcPr>
          <w:p w14:paraId="3B1CEF49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14:paraId="3B1CEF4A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3B1CEF4B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3B1CEF4C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3B1CEF4D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F27990" w14:paraId="3B1CEF53" w14:textId="77777777" w:rsidTr="008D4D60">
        <w:trPr>
          <w:trHeight w:val="227"/>
          <w:jc w:val="center"/>
        </w:trPr>
        <w:tc>
          <w:tcPr>
            <w:tcW w:w="3111" w:type="dxa"/>
            <w:vAlign w:val="center"/>
          </w:tcPr>
          <w:p w14:paraId="3B1CEF4F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14:paraId="3B1CEF50" w14:textId="77777777" w:rsidR="007E5B50" w:rsidRPr="008D4D60" w:rsidRDefault="00F2799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D4D6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3B1CEF51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3B1CEF52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F27990" w14:paraId="3B1CEF58" w14:textId="77777777" w:rsidTr="008D4D60">
        <w:trPr>
          <w:trHeight w:val="227"/>
          <w:jc w:val="center"/>
        </w:trPr>
        <w:tc>
          <w:tcPr>
            <w:tcW w:w="3111" w:type="dxa"/>
            <w:vAlign w:val="center"/>
          </w:tcPr>
          <w:p w14:paraId="3B1CEF54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14:paraId="3B1CEF55" w14:textId="77777777" w:rsidR="007E5B50" w:rsidRPr="008D4D6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3B1CEF56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3B1CEF57" w14:textId="77777777" w:rsidR="007E5B50" w:rsidRPr="008D4D60" w:rsidRDefault="00F2799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8D4D60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7E5B50" w:rsidRPr="00F27990" w14:paraId="3B1CEF5D" w14:textId="77777777" w:rsidTr="008D4D60">
        <w:trPr>
          <w:trHeight w:val="227"/>
          <w:jc w:val="center"/>
        </w:trPr>
        <w:tc>
          <w:tcPr>
            <w:tcW w:w="3111" w:type="dxa"/>
            <w:vAlign w:val="center"/>
          </w:tcPr>
          <w:p w14:paraId="3B1CEF59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14:paraId="3B1CEF5A" w14:textId="77777777" w:rsidR="007E5B50" w:rsidRPr="008D4D60" w:rsidRDefault="00F2799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D4D6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3B1CEF5B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3B1CEF5C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F27990" w14:paraId="3B1CEF62" w14:textId="77777777" w:rsidTr="008D4D60">
        <w:trPr>
          <w:trHeight w:val="227"/>
          <w:jc w:val="center"/>
        </w:trPr>
        <w:tc>
          <w:tcPr>
            <w:tcW w:w="3111" w:type="dxa"/>
            <w:vAlign w:val="center"/>
          </w:tcPr>
          <w:p w14:paraId="3B1CEF5E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99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1" w:type="dxa"/>
            <w:vAlign w:val="center"/>
          </w:tcPr>
          <w:p w14:paraId="3B1CEF5F" w14:textId="77777777" w:rsidR="007E5B50" w:rsidRPr="008D4D60" w:rsidRDefault="00F2799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D4D6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3B1CEF60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3B1CEF61" w14:textId="77777777" w:rsidR="007E5B50" w:rsidRPr="00F2799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B1CEF67" w14:textId="77777777" w:rsidR="00EC798E" w:rsidRPr="00F27990" w:rsidRDefault="00EC798E">
      <w:pPr>
        <w:rPr>
          <w:rFonts w:ascii="Times New Roman" w:hAnsi="Times New Roman"/>
          <w:sz w:val="20"/>
          <w:szCs w:val="20"/>
          <w:lang w:val="sr-Cyrl-CS"/>
        </w:rPr>
      </w:pPr>
    </w:p>
    <w:sectPr w:rsidR="00EC798E" w:rsidRPr="00F2799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16EEB"/>
    <w:multiLevelType w:val="hybridMultilevel"/>
    <w:tmpl w:val="12686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B50"/>
    <w:rsid w:val="00036551"/>
    <w:rsid w:val="000F6B41"/>
    <w:rsid w:val="0015241A"/>
    <w:rsid w:val="001D447F"/>
    <w:rsid w:val="00240022"/>
    <w:rsid w:val="0036648B"/>
    <w:rsid w:val="003C0853"/>
    <w:rsid w:val="0048728F"/>
    <w:rsid w:val="004C48FB"/>
    <w:rsid w:val="0056490E"/>
    <w:rsid w:val="0064704A"/>
    <w:rsid w:val="006805BF"/>
    <w:rsid w:val="006C0619"/>
    <w:rsid w:val="006F3BFC"/>
    <w:rsid w:val="00742012"/>
    <w:rsid w:val="00794EEF"/>
    <w:rsid w:val="007E5B50"/>
    <w:rsid w:val="008D0E3C"/>
    <w:rsid w:val="008D4D60"/>
    <w:rsid w:val="008F619F"/>
    <w:rsid w:val="00900337"/>
    <w:rsid w:val="00972380"/>
    <w:rsid w:val="00983EC2"/>
    <w:rsid w:val="00994E06"/>
    <w:rsid w:val="009F16F0"/>
    <w:rsid w:val="00A30668"/>
    <w:rsid w:val="00A77B02"/>
    <w:rsid w:val="00A86DB0"/>
    <w:rsid w:val="00C4423F"/>
    <w:rsid w:val="00C860BB"/>
    <w:rsid w:val="00C92E24"/>
    <w:rsid w:val="00CF76AF"/>
    <w:rsid w:val="00D509EB"/>
    <w:rsid w:val="00DA188A"/>
    <w:rsid w:val="00DB1C17"/>
    <w:rsid w:val="00DB7719"/>
    <w:rsid w:val="00E85E7C"/>
    <w:rsid w:val="00EC38F8"/>
    <w:rsid w:val="00EC798E"/>
    <w:rsid w:val="00EE0EB2"/>
    <w:rsid w:val="00F144B1"/>
    <w:rsid w:val="00F27990"/>
    <w:rsid w:val="00F7381A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CEF20"/>
  <w15:docId w15:val="{07E65676-8C1F-4E3D-B6A1-123265BD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F27990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cp:keywords/>
  <cp:lastModifiedBy>Janja Simentić</cp:lastModifiedBy>
  <cp:revision>5</cp:revision>
  <dcterms:created xsi:type="dcterms:W3CDTF">2021-03-10T06:46:00Z</dcterms:created>
  <dcterms:modified xsi:type="dcterms:W3CDTF">2021-06-09T19:05:00Z</dcterms:modified>
</cp:coreProperties>
</file>